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01" w:rsidRDefault="00150401" w:rsidP="00853DC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C6DFC0D" wp14:editId="326B6DD8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FC" w:rsidRPr="005933CD" w:rsidRDefault="00A046FC" w:rsidP="00A046F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6FC" w:rsidRPr="005933CD" w:rsidRDefault="00A046FC" w:rsidP="00A046F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46FC" w:rsidRPr="005933CD" w:rsidRDefault="00A046FC" w:rsidP="00A04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3751E6" w:rsidRPr="00AC03E1" w:rsidRDefault="003751E6" w:rsidP="00A046FC">
      <w:pPr>
        <w:tabs>
          <w:tab w:val="left" w:pos="26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83EF6" w:rsidRDefault="00E83EF6" w:rsidP="00E83EF6">
      <w:pPr>
        <w:pStyle w:val="ConsPlusNormal"/>
        <w:ind w:right="-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5531701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перечней мероприятий, </w:t>
      </w:r>
      <w:r w:rsidRPr="00AC485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которым предоставляется субсидия на 202</w:t>
      </w:r>
      <w:r w:rsidRPr="00B045E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в целях реализации</w:t>
      </w:r>
      <w:r w:rsidRPr="00AC4857">
        <w:rPr>
          <w:rFonts w:ascii="Times New Roman" w:hAnsi="Times New Roman" w:cs="Times New Roman"/>
          <w:sz w:val="28"/>
          <w:szCs w:val="28"/>
        </w:rPr>
        <w:t xml:space="preserve"> </w:t>
      </w:r>
      <w:r w:rsidRPr="00B045E8">
        <w:rPr>
          <w:rFonts w:ascii="Times New Roman" w:hAnsi="Times New Roman" w:cs="Times New Roman"/>
          <w:b/>
          <w:bCs/>
          <w:sz w:val="28"/>
          <w:szCs w:val="28"/>
        </w:rPr>
        <w:t>федерального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45E8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45E8">
        <w:rPr>
          <w:rFonts w:ascii="Times New Roman" w:hAnsi="Times New Roman" w:cs="Times New Roman"/>
          <w:b/>
          <w:bCs/>
          <w:sz w:val="28"/>
          <w:szCs w:val="28"/>
        </w:rPr>
        <w:t>«Семейные ценности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45E8">
        <w:rPr>
          <w:rFonts w:ascii="Times New Roman" w:hAnsi="Times New Roman" w:cs="Times New Roman"/>
          <w:b/>
          <w:bCs/>
          <w:sz w:val="28"/>
          <w:szCs w:val="28"/>
        </w:rPr>
        <w:t>инфраструктура культуры» национального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45E8">
        <w:rPr>
          <w:rFonts w:ascii="Times New Roman" w:hAnsi="Times New Roman" w:cs="Times New Roman"/>
          <w:b/>
          <w:bCs/>
          <w:sz w:val="28"/>
          <w:szCs w:val="28"/>
        </w:rPr>
        <w:t>проекта «Семья» и государственной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45E8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«Развитие культуры»</w:t>
      </w:r>
    </w:p>
    <w:bookmarkEnd w:id="0"/>
    <w:p w:rsidR="00537DA8" w:rsidRPr="00C71646" w:rsidRDefault="00537DA8" w:rsidP="00537DA8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AEF" w:rsidRDefault="007B4AEF" w:rsidP="007B4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A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постановлением Правительства Российской Федерации от 15 апреля 2014г № 317 «Об утверждении государственной программы «Развитие культуры</w:t>
      </w:r>
      <w:r w:rsidRPr="003F70DF">
        <w:rPr>
          <w:rFonts w:ascii="Times New Roman" w:hAnsi="Times New Roman" w:cs="Times New Roman"/>
          <w:sz w:val="28"/>
          <w:szCs w:val="28"/>
        </w:rPr>
        <w:t>», Законом Запорожской области от 27 декабря 2023г №11 «О межбюджетных отношениях</w:t>
      </w:r>
      <w:r w:rsidRPr="009A0C27">
        <w:rPr>
          <w:rFonts w:ascii="Times New Roman" w:hAnsi="Times New Roman" w:cs="Times New Roman"/>
          <w:sz w:val="28"/>
          <w:szCs w:val="28"/>
        </w:rPr>
        <w:t>», во исполнение пп.2 п.</w:t>
      </w:r>
      <w:r w:rsidR="009A0C27" w:rsidRPr="009A0C27">
        <w:rPr>
          <w:rFonts w:ascii="Times New Roman" w:hAnsi="Times New Roman" w:cs="Times New Roman"/>
          <w:sz w:val="28"/>
          <w:szCs w:val="28"/>
        </w:rPr>
        <w:t>3.2</w:t>
      </w:r>
      <w:r w:rsidRPr="009A0C27">
        <w:rPr>
          <w:rFonts w:ascii="Times New Roman" w:hAnsi="Times New Roman" w:cs="Times New Roman"/>
          <w:sz w:val="28"/>
          <w:szCs w:val="28"/>
        </w:rPr>
        <w:t xml:space="preserve"> Порядка предоставления и распределения субсидий из бюджета Запорожской области в целях реализации </w:t>
      </w:r>
      <w:r w:rsidR="009A0C27" w:rsidRPr="009A0C27">
        <w:rPr>
          <w:rFonts w:ascii="Times New Roman" w:hAnsi="Times New Roman" w:cs="Times New Roman"/>
          <w:sz w:val="28"/>
          <w:szCs w:val="28"/>
        </w:rPr>
        <w:t xml:space="preserve">федерального проекта «Семейные ценности и инфраструктура культуры» </w:t>
      </w:r>
      <w:r w:rsidRPr="009A0C27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 w:rsidR="009A0C27" w:rsidRPr="009A0C27">
        <w:rPr>
          <w:rFonts w:ascii="Times New Roman" w:hAnsi="Times New Roman" w:cs="Times New Roman"/>
          <w:sz w:val="28"/>
          <w:szCs w:val="28"/>
        </w:rPr>
        <w:t>«Семья» и государственной программы Российской Федерации «Развитие культуры</w:t>
      </w:r>
      <w:r w:rsidRPr="009A0C27">
        <w:rPr>
          <w:rFonts w:ascii="Times New Roman" w:hAnsi="Times New Roman" w:cs="Times New Roman"/>
          <w:sz w:val="28"/>
          <w:szCs w:val="28"/>
        </w:rPr>
        <w:t>», утвержденного постановлением Правите</w:t>
      </w:r>
      <w:r w:rsidR="00660A40" w:rsidRPr="009A0C27">
        <w:rPr>
          <w:rFonts w:ascii="Times New Roman" w:hAnsi="Times New Roman" w:cs="Times New Roman"/>
          <w:sz w:val="28"/>
          <w:szCs w:val="28"/>
        </w:rPr>
        <w:t>льства Запорожской области от</w:t>
      </w:r>
      <w:r w:rsidR="00660A40" w:rsidRPr="00660A40">
        <w:rPr>
          <w:rFonts w:ascii="Times New Roman" w:hAnsi="Times New Roman" w:cs="Times New Roman"/>
          <w:sz w:val="28"/>
          <w:szCs w:val="28"/>
        </w:rPr>
        <w:t xml:space="preserve"> 27</w:t>
      </w:r>
      <w:r w:rsidRPr="00660A40">
        <w:rPr>
          <w:rFonts w:ascii="Times New Roman" w:hAnsi="Times New Roman" w:cs="Times New Roman"/>
          <w:sz w:val="28"/>
          <w:szCs w:val="28"/>
        </w:rPr>
        <w:t xml:space="preserve"> </w:t>
      </w:r>
      <w:r w:rsidR="00660A40" w:rsidRPr="00660A40">
        <w:rPr>
          <w:rFonts w:ascii="Times New Roman" w:hAnsi="Times New Roman" w:cs="Times New Roman"/>
          <w:sz w:val="28"/>
          <w:szCs w:val="28"/>
        </w:rPr>
        <w:t>февраля</w:t>
      </w:r>
      <w:r w:rsidRPr="00660A40">
        <w:rPr>
          <w:rFonts w:ascii="Times New Roman" w:hAnsi="Times New Roman" w:cs="Times New Roman"/>
          <w:sz w:val="28"/>
          <w:szCs w:val="28"/>
        </w:rPr>
        <w:t xml:space="preserve"> 202</w:t>
      </w:r>
      <w:r w:rsidR="00660A40" w:rsidRPr="00660A40">
        <w:rPr>
          <w:rFonts w:ascii="Times New Roman" w:hAnsi="Times New Roman" w:cs="Times New Roman"/>
          <w:sz w:val="28"/>
          <w:szCs w:val="28"/>
        </w:rPr>
        <w:t>5</w:t>
      </w:r>
      <w:r w:rsidRPr="00660A40">
        <w:rPr>
          <w:rFonts w:ascii="Times New Roman" w:hAnsi="Times New Roman" w:cs="Times New Roman"/>
          <w:sz w:val="28"/>
          <w:szCs w:val="28"/>
        </w:rPr>
        <w:t>г №</w:t>
      </w:r>
      <w:r w:rsidR="00660A40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3EF6" w:rsidRPr="00C20B9A">
        <w:rPr>
          <w:rFonts w:ascii="Times New Roman" w:hAnsi="Times New Roman"/>
          <w:sz w:val="28"/>
          <w:szCs w:val="28"/>
        </w:rPr>
        <w:t xml:space="preserve">руководствуясь </w:t>
      </w:r>
      <w:r w:rsidR="00E83EF6" w:rsidRPr="00C20B9A">
        <w:rPr>
          <w:rFonts w:ascii="Times New Roman" w:hAnsi="Times New Roman" w:cs="Times New Roman"/>
          <w:sz w:val="28"/>
          <w:szCs w:val="28"/>
        </w:rPr>
        <w:t>Уставом муниципального</w:t>
      </w:r>
      <w:r w:rsidR="00E83EF6" w:rsidRPr="00A34CA4">
        <w:rPr>
          <w:rFonts w:ascii="Times New Roman" w:hAnsi="Times New Roman" w:cs="Times New Roman"/>
          <w:sz w:val="28"/>
          <w:szCs w:val="28"/>
        </w:rPr>
        <w:t xml:space="preserve"> образования «Приазовский муниципальный округ Запорожской области»</w:t>
      </w:r>
      <w:r w:rsidR="0062493B">
        <w:rPr>
          <w:rFonts w:ascii="Times New Roman" w:hAnsi="Times New Roman" w:cs="Times New Roman"/>
          <w:sz w:val="28"/>
          <w:szCs w:val="28"/>
        </w:rPr>
        <w:t>,</w:t>
      </w:r>
    </w:p>
    <w:p w:rsidR="009A0C27" w:rsidRDefault="009A0C27" w:rsidP="005B1C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1E6" w:rsidRPr="002D2D5B" w:rsidRDefault="00853DC7" w:rsidP="005B1C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51E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F42CC8" w:rsidRPr="00E83EF6" w:rsidRDefault="007B4AEF" w:rsidP="0045662F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bookmarkStart w:id="1" w:name="_Hlk190343659"/>
      <w:r w:rsidRPr="00E83EF6">
        <w:rPr>
          <w:sz w:val="28"/>
          <w:szCs w:val="28"/>
        </w:rPr>
        <w:t xml:space="preserve">Утвердить прилагаемый перечень </w:t>
      </w:r>
      <w:r w:rsidR="00E83EF6" w:rsidRPr="00E83EF6">
        <w:rPr>
          <w:sz w:val="28"/>
          <w:szCs w:val="28"/>
        </w:rPr>
        <w:t xml:space="preserve">на техническое оснащение региональных и муниципальных музеев, в целях </w:t>
      </w:r>
      <w:proofErr w:type="gramStart"/>
      <w:r w:rsidR="00E83EF6" w:rsidRPr="00E83EF6">
        <w:rPr>
          <w:sz w:val="28"/>
          <w:szCs w:val="28"/>
        </w:rPr>
        <w:t>реализации</w:t>
      </w:r>
      <w:proofErr w:type="gramEnd"/>
      <w:r w:rsidR="00E83EF6" w:rsidRPr="00E83EF6">
        <w:rPr>
          <w:sz w:val="28"/>
          <w:szCs w:val="28"/>
        </w:rPr>
        <w:t xml:space="preserve"> которых предоставляется субсидия на 2025 год</w:t>
      </w:r>
      <w:bookmarkEnd w:id="1"/>
      <w:r w:rsidR="00853DC7">
        <w:rPr>
          <w:sz w:val="28"/>
          <w:szCs w:val="28"/>
        </w:rPr>
        <w:t xml:space="preserve"> (Приложение 1)</w:t>
      </w:r>
      <w:r w:rsidR="00F42CC8" w:rsidRPr="00E83EF6">
        <w:rPr>
          <w:sz w:val="28"/>
          <w:szCs w:val="28"/>
        </w:rPr>
        <w:t>.</w:t>
      </w:r>
    </w:p>
    <w:p w:rsidR="00E83EF6" w:rsidRDefault="00E83EF6" w:rsidP="00A046FC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33FFF">
        <w:rPr>
          <w:sz w:val="28"/>
          <w:szCs w:val="28"/>
        </w:rPr>
        <w:t xml:space="preserve">Утвердить прилагаемый перечень мероприятий на государственную поддержку отрасли культуры, в целях </w:t>
      </w:r>
      <w:proofErr w:type="gramStart"/>
      <w:r w:rsidRPr="00D33FFF">
        <w:rPr>
          <w:sz w:val="28"/>
          <w:szCs w:val="28"/>
        </w:rPr>
        <w:t>реализации</w:t>
      </w:r>
      <w:proofErr w:type="gramEnd"/>
      <w:r w:rsidRPr="00D33FFF">
        <w:rPr>
          <w:sz w:val="28"/>
          <w:szCs w:val="28"/>
        </w:rPr>
        <w:t xml:space="preserve"> которых предоставляется субсидия </w:t>
      </w:r>
      <w:r>
        <w:rPr>
          <w:sz w:val="28"/>
          <w:szCs w:val="28"/>
        </w:rPr>
        <w:t>на</w:t>
      </w:r>
      <w:r w:rsidR="00853DC7">
        <w:rPr>
          <w:sz w:val="28"/>
          <w:szCs w:val="28"/>
        </w:rPr>
        <w:t xml:space="preserve"> 2025 год (Приложение 2)</w:t>
      </w:r>
      <w:r>
        <w:rPr>
          <w:sz w:val="28"/>
          <w:szCs w:val="28"/>
        </w:rPr>
        <w:t>.</w:t>
      </w:r>
    </w:p>
    <w:p w:rsidR="00A046FC" w:rsidRPr="00C2699B" w:rsidRDefault="00A046FC" w:rsidP="00A046FC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51C14">
        <w:rPr>
          <w:sz w:val="28"/>
          <w:szCs w:val="28"/>
        </w:rPr>
        <w:t>Настоящее постановление опубликовать</w:t>
      </w:r>
      <w:r w:rsidRPr="00C2699B">
        <w:rPr>
          <w:sz w:val="28"/>
          <w:szCs w:val="28"/>
        </w:rPr>
        <w:t xml:space="preserve"> </w:t>
      </w:r>
      <w:r w:rsidRPr="00C2699B">
        <w:rPr>
          <w:bCs/>
          <w:sz w:val="28"/>
          <w:szCs w:val="28"/>
        </w:rPr>
        <w:t>в сетевом издании «</w:t>
      </w:r>
      <w:proofErr w:type="spellStart"/>
      <w:proofErr w:type="gramStart"/>
      <w:r w:rsidRPr="00C2699B">
        <w:rPr>
          <w:bCs/>
          <w:sz w:val="28"/>
          <w:szCs w:val="28"/>
        </w:rPr>
        <w:t>За!Информ</w:t>
      </w:r>
      <w:proofErr w:type="spellEnd"/>
      <w:proofErr w:type="gramEnd"/>
      <w:r w:rsidRPr="00C2699B">
        <w:rPr>
          <w:bCs/>
          <w:sz w:val="28"/>
          <w:szCs w:val="28"/>
        </w:rPr>
        <w:t xml:space="preserve">» и </w:t>
      </w:r>
      <w:r w:rsidRPr="00C2699B">
        <w:rPr>
          <w:sz w:val="28"/>
          <w:szCs w:val="28"/>
        </w:rPr>
        <w:t>разместить на официальном сайте Приазовского муниципального округа.</w:t>
      </w:r>
    </w:p>
    <w:p w:rsidR="00A046FC" w:rsidRPr="00F42CC8" w:rsidRDefault="00A046FC" w:rsidP="00A046FC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E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E39D8">
        <w:rPr>
          <w:rFonts w:ascii="Times New Roman" w:hAnsi="Times New Roman" w:cs="Times New Roman"/>
          <w:sz w:val="28"/>
          <w:szCs w:val="28"/>
        </w:rPr>
        <w:t>.</w:t>
      </w:r>
    </w:p>
    <w:p w:rsidR="00A046FC" w:rsidRPr="005E39D8" w:rsidRDefault="00F42CC8" w:rsidP="00A046FC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C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83EF6">
        <w:rPr>
          <w:rFonts w:ascii="Times New Roman" w:hAnsi="Times New Roman" w:cs="Times New Roman"/>
          <w:sz w:val="28"/>
          <w:szCs w:val="28"/>
        </w:rPr>
        <w:t>подписания</w:t>
      </w:r>
      <w:r w:rsidR="00A046FC" w:rsidRPr="005E39D8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E83EF6" w:rsidRDefault="00E83EF6" w:rsidP="00E947A6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 xml:space="preserve">Глава </w:t>
      </w:r>
    </w:p>
    <w:p w:rsidR="00150401" w:rsidRPr="00F11D97" w:rsidRDefault="00150401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:rsidR="00F42CC8" w:rsidRPr="00F42CC8" w:rsidRDefault="00F42CC8" w:rsidP="00E947A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42CC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42CC8" w:rsidRPr="00F42CC8" w:rsidRDefault="00E947A6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F42CC8" w:rsidRPr="00F42C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0094F">
        <w:rPr>
          <w:rFonts w:ascii="Times New Roman" w:hAnsi="Times New Roman" w:cs="Times New Roman"/>
          <w:sz w:val="28"/>
          <w:szCs w:val="28"/>
        </w:rPr>
        <w:t>Приазовского</w:t>
      </w:r>
      <w:r w:rsidR="00F42CC8" w:rsidRPr="00F42CC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F42CC8" w:rsidRPr="00F42CC8" w:rsidRDefault="00F42CC8" w:rsidP="00F42CC8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42CC8">
        <w:rPr>
          <w:rFonts w:ascii="Times New Roman" w:hAnsi="Times New Roman" w:cs="Times New Roman"/>
          <w:sz w:val="28"/>
          <w:szCs w:val="28"/>
        </w:rPr>
        <w:t>от _______________ № _________</w:t>
      </w:r>
    </w:p>
    <w:p w:rsidR="007B4AEF" w:rsidRDefault="007B4AEF" w:rsidP="007B4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741" w:rsidRPr="00A20741" w:rsidRDefault="00A20741" w:rsidP="00A2074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741">
        <w:rPr>
          <w:rFonts w:ascii="Times New Roman" w:hAnsi="Times New Roman" w:cs="Times New Roman"/>
          <w:sz w:val="28"/>
          <w:szCs w:val="28"/>
        </w:rPr>
        <w:t xml:space="preserve">Перечень мероприятий на техническое оснащение региональных и муниципальных музеев, в целях </w:t>
      </w:r>
      <w:proofErr w:type="gramStart"/>
      <w:r w:rsidRPr="00A20741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A20741">
        <w:rPr>
          <w:rFonts w:ascii="Times New Roman" w:hAnsi="Times New Roman" w:cs="Times New Roman"/>
          <w:sz w:val="28"/>
          <w:szCs w:val="28"/>
        </w:rPr>
        <w:t xml:space="preserve"> которых предоставляется</w:t>
      </w:r>
      <w:r w:rsidR="00CE38C9">
        <w:rPr>
          <w:rFonts w:ascii="Times New Roman" w:hAnsi="Times New Roman" w:cs="Times New Roman"/>
          <w:sz w:val="28"/>
          <w:szCs w:val="28"/>
        </w:rPr>
        <w:t xml:space="preserve"> </w:t>
      </w:r>
      <w:r w:rsidRPr="00A20741">
        <w:rPr>
          <w:rFonts w:ascii="Times New Roman" w:hAnsi="Times New Roman" w:cs="Times New Roman"/>
          <w:sz w:val="28"/>
          <w:szCs w:val="28"/>
        </w:rPr>
        <w:t>субсидия на 2025 год</w:t>
      </w:r>
    </w:p>
    <w:p w:rsidR="007B4AEF" w:rsidRDefault="007B4AEF" w:rsidP="007B4A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486"/>
        <w:gridCol w:w="1957"/>
        <w:gridCol w:w="2372"/>
        <w:gridCol w:w="1559"/>
        <w:gridCol w:w="1559"/>
        <w:gridCol w:w="1701"/>
      </w:tblGrid>
      <w:tr w:rsidR="00451C14" w:rsidTr="000B2967">
        <w:trPr>
          <w:jc w:val="center"/>
        </w:trPr>
        <w:tc>
          <w:tcPr>
            <w:tcW w:w="486" w:type="dxa"/>
          </w:tcPr>
          <w:p w:rsidR="00451C14" w:rsidRPr="005C08EF" w:rsidRDefault="00451C14" w:rsidP="00267B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C08EF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1957" w:type="dxa"/>
          </w:tcPr>
          <w:p w:rsidR="00451C14" w:rsidRPr="005C08EF" w:rsidRDefault="00451C14" w:rsidP="00451C1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C08EF">
              <w:rPr>
                <w:rFonts w:ascii="Times New Roman" w:hAnsi="Times New Roman" w:cs="Times New Roman"/>
                <w:szCs w:val="20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72" w:type="dxa"/>
          </w:tcPr>
          <w:p w:rsidR="00451C14" w:rsidRPr="005C08EF" w:rsidRDefault="00451C14" w:rsidP="00267B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C08EF">
              <w:rPr>
                <w:rFonts w:ascii="Times New Roman" w:hAnsi="Times New Roman" w:cs="Times New Roman"/>
                <w:szCs w:val="20"/>
              </w:rPr>
              <w:t>Наименование получателя</w:t>
            </w:r>
          </w:p>
        </w:tc>
        <w:tc>
          <w:tcPr>
            <w:tcW w:w="1559" w:type="dxa"/>
          </w:tcPr>
          <w:p w:rsidR="00451C14" w:rsidRPr="005C08EF" w:rsidRDefault="00451C14" w:rsidP="00267B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C08EF">
              <w:rPr>
                <w:rFonts w:ascii="Times New Roman" w:hAnsi="Times New Roman" w:cs="Times New Roman"/>
                <w:szCs w:val="20"/>
              </w:rPr>
              <w:t>Ресурсное обеспечение мероприятия</w:t>
            </w:r>
            <w:r w:rsidR="000B704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="000B704F">
              <w:rPr>
                <w:rFonts w:ascii="Times New Roman" w:hAnsi="Times New Roman" w:cs="Times New Roman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51C14" w:rsidRPr="005C08EF" w:rsidRDefault="00451C14" w:rsidP="00267B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C08EF">
              <w:rPr>
                <w:rFonts w:ascii="Times New Roman" w:hAnsi="Times New Roman" w:cs="Times New Roman"/>
                <w:szCs w:val="20"/>
              </w:rPr>
              <w:t>Средства, поступившие из федерального бюджета в бюджет округа</w:t>
            </w:r>
            <w:r w:rsidR="000B704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="000B704F">
              <w:rPr>
                <w:rFonts w:ascii="Times New Roman" w:hAnsi="Times New Roman" w:cs="Times New Roman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451C14" w:rsidRPr="005C08EF" w:rsidRDefault="00451C14" w:rsidP="00267BF2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C08EF">
              <w:rPr>
                <w:rFonts w:ascii="Times New Roman" w:hAnsi="Times New Roman" w:cs="Times New Roman"/>
                <w:szCs w:val="20"/>
              </w:rPr>
              <w:t>Средства, поступившие из регионального бюджета в бюджет округа</w:t>
            </w:r>
            <w:r w:rsidR="000B704F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="000B704F">
              <w:rPr>
                <w:rFonts w:ascii="Times New Roman" w:hAnsi="Times New Roman" w:cs="Times New Roman"/>
                <w:szCs w:val="20"/>
              </w:rPr>
              <w:t>руб</w:t>
            </w:r>
            <w:proofErr w:type="spellEnd"/>
          </w:p>
        </w:tc>
      </w:tr>
      <w:tr w:rsidR="00451C14" w:rsidTr="000B2967">
        <w:trPr>
          <w:jc w:val="center"/>
        </w:trPr>
        <w:tc>
          <w:tcPr>
            <w:tcW w:w="486" w:type="dxa"/>
            <w:vAlign w:val="center"/>
          </w:tcPr>
          <w:p w:rsidR="00451C14" w:rsidRDefault="00CE38C9" w:rsidP="00267B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7" w:type="dxa"/>
          </w:tcPr>
          <w:p w:rsidR="00451C14" w:rsidRPr="005C08EF" w:rsidRDefault="00451C14" w:rsidP="00451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техническому оснащению муниципальных музеев</w:t>
            </w:r>
          </w:p>
        </w:tc>
        <w:tc>
          <w:tcPr>
            <w:tcW w:w="2372" w:type="dxa"/>
          </w:tcPr>
          <w:p w:rsidR="00451C14" w:rsidRPr="005C08EF" w:rsidRDefault="000B704F" w:rsidP="00267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«Приазовский краеведческий музей»</w:t>
            </w:r>
          </w:p>
        </w:tc>
        <w:tc>
          <w:tcPr>
            <w:tcW w:w="1559" w:type="dxa"/>
            <w:vAlign w:val="center"/>
          </w:tcPr>
          <w:p w:rsidR="00451C14" w:rsidRDefault="00451C14" w:rsidP="007B4A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2 995 858,59</w:t>
            </w:r>
          </w:p>
        </w:tc>
        <w:tc>
          <w:tcPr>
            <w:tcW w:w="1559" w:type="dxa"/>
            <w:vAlign w:val="center"/>
          </w:tcPr>
          <w:p w:rsidR="00451C14" w:rsidRDefault="000B704F" w:rsidP="00267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2 965 900,00</w:t>
            </w:r>
          </w:p>
        </w:tc>
        <w:tc>
          <w:tcPr>
            <w:tcW w:w="1701" w:type="dxa"/>
            <w:vAlign w:val="center"/>
          </w:tcPr>
          <w:p w:rsidR="00451C14" w:rsidRDefault="000B704F" w:rsidP="00267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29 958,59</w:t>
            </w:r>
          </w:p>
        </w:tc>
      </w:tr>
    </w:tbl>
    <w:p w:rsidR="00E83EF6" w:rsidRDefault="00E83EF6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83EF6" w:rsidRDefault="00E83EF6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83EF6" w:rsidRDefault="00E83EF6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83EF6" w:rsidRDefault="00E83EF6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83EF6" w:rsidRPr="00F42CC8" w:rsidRDefault="00E83EF6" w:rsidP="00E947A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E83EF6" w:rsidRPr="00F42CC8" w:rsidRDefault="00E947A6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E83EF6" w:rsidRPr="00F42C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3EF6">
        <w:rPr>
          <w:rFonts w:ascii="Times New Roman" w:hAnsi="Times New Roman" w:cs="Times New Roman"/>
          <w:sz w:val="28"/>
          <w:szCs w:val="28"/>
        </w:rPr>
        <w:t>Приазовского</w:t>
      </w:r>
      <w:r w:rsidR="00E83EF6" w:rsidRPr="00F42CC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E83EF6" w:rsidRPr="00F42CC8" w:rsidRDefault="00E83EF6" w:rsidP="00E83E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42CC8">
        <w:rPr>
          <w:rFonts w:ascii="Times New Roman" w:hAnsi="Times New Roman" w:cs="Times New Roman"/>
          <w:sz w:val="28"/>
          <w:szCs w:val="28"/>
        </w:rPr>
        <w:t>от _______________ № _________</w:t>
      </w:r>
    </w:p>
    <w:p w:rsidR="00CE38C9" w:rsidRDefault="00CE38C9" w:rsidP="00CE38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8C9" w:rsidRDefault="00CE38C9" w:rsidP="00CE38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8C9">
        <w:rPr>
          <w:rFonts w:ascii="Times New Roman" w:hAnsi="Times New Roman" w:cs="Times New Roman"/>
          <w:sz w:val="28"/>
          <w:szCs w:val="28"/>
        </w:rPr>
        <w:t xml:space="preserve">Перечень мероприятий на государственную поддержку отрасли культуры, в целях </w:t>
      </w:r>
      <w:proofErr w:type="gramStart"/>
      <w:r w:rsidRPr="00CE38C9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CE38C9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на 2025 год</w:t>
      </w:r>
    </w:p>
    <w:p w:rsidR="00CE38C9" w:rsidRPr="00CE38C9" w:rsidRDefault="00CE38C9" w:rsidP="00CE38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486"/>
        <w:gridCol w:w="1957"/>
        <w:gridCol w:w="2372"/>
        <w:gridCol w:w="1559"/>
        <w:gridCol w:w="1559"/>
        <w:gridCol w:w="1701"/>
      </w:tblGrid>
      <w:tr w:rsidR="00CE38C9" w:rsidRPr="005C08EF" w:rsidTr="007F3E49">
        <w:trPr>
          <w:jc w:val="center"/>
        </w:trPr>
        <w:tc>
          <w:tcPr>
            <w:tcW w:w="486" w:type="dxa"/>
          </w:tcPr>
          <w:p w:rsidR="00CE38C9" w:rsidRPr="005C08EF" w:rsidRDefault="00CE38C9" w:rsidP="007F3E4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C08EF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1957" w:type="dxa"/>
          </w:tcPr>
          <w:p w:rsidR="00CE38C9" w:rsidRPr="005C08EF" w:rsidRDefault="00CE38C9" w:rsidP="007F3E4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C08EF">
              <w:rPr>
                <w:rFonts w:ascii="Times New Roman" w:hAnsi="Times New Roman" w:cs="Times New Roman"/>
                <w:szCs w:val="20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72" w:type="dxa"/>
          </w:tcPr>
          <w:p w:rsidR="00CE38C9" w:rsidRPr="005C08EF" w:rsidRDefault="00CE38C9" w:rsidP="007F3E4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C08EF">
              <w:rPr>
                <w:rFonts w:ascii="Times New Roman" w:hAnsi="Times New Roman" w:cs="Times New Roman"/>
                <w:szCs w:val="20"/>
              </w:rPr>
              <w:t>Наименование получателя</w:t>
            </w:r>
          </w:p>
        </w:tc>
        <w:tc>
          <w:tcPr>
            <w:tcW w:w="1559" w:type="dxa"/>
          </w:tcPr>
          <w:p w:rsidR="00CE38C9" w:rsidRPr="005C08EF" w:rsidRDefault="00CE38C9" w:rsidP="007F3E4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C08EF">
              <w:rPr>
                <w:rFonts w:ascii="Times New Roman" w:hAnsi="Times New Roman" w:cs="Times New Roman"/>
                <w:szCs w:val="20"/>
              </w:rPr>
              <w:t>Ресурсное обеспечение мероприятия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CE38C9" w:rsidRPr="005C08EF" w:rsidRDefault="00CE38C9" w:rsidP="007F3E4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C08EF">
              <w:rPr>
                <w:rFonts w:ascii="Times New Roman" w:hAnsi="Times New Roman" w:cs="Times New Roman"/>
                <w:szCs w:val="20"/>
              </w:rPr>
              <w:t>Средства, поступившие из федерального бюджета в бюджет округа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CE38C9" w:rsidRPr="005C08EF" w:rsidRDefault="00CE38C9" w:rsidP="007F3E4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5C08EF">
              <w:rPr>
                <w:rFonts w:ascii="Times New Roman" w:hAnsi="Times New Roman" w:cs="Times New Roman"/>
                <w:szCs w:val="20"/>
              </w:rPr>
              <w:t>Средства, поступившие из регионального бюджета в бюджет округа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руб</w:t>
            </w:r>
            <w:proofErr w:type="spellEnd"/>
          </w:p>
        </w:tc>
      </w:tr>
      <w:tr w:rsidR="00CE38C9" w:rsidRPr="005C08EF" w:rsidTr="007F3E49">
        <w:trPr>
          <w:jc w:val="center"/>
        </w:trPr>
        <w:tc>
          <w:tcPr>
            <w:tcW w:w="486" w:type="dxa"/>
            <w:vAlign w:val="center"/>
          </w:tcPr>
          <w:p w:rsidR="00CE38C9" w:rsidRDefault="00CE38C9" w:rsidP="007F3E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7" w:type="dxa"/>
          </w:tcPr>
          <w:p w:rsidR="00CE38C9" w:rsidRPr="005C08EF" w:rsidRDefault="00CE38C9" w:rsidP="007F3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комплектованию книжных фондов библиотек муниципальных образований </w:t>
            </w:r>
          </w:p>
        </w:tc>
        <w:tc>
          <w:tcPr>
            <w:tcW w:w="2372" w:type="dxa"/>
          </w:tcPr>
          <w:p w:rsidR="00CE38C9" w:rsidRPr="005C08EF" w:rsidRDefault="00CE38C9" w:rsidP="007F3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«Приазовская централизованная библиотечная система»</w:t>
            </w:r>
          </w:p>
        </w:tc>
        <w:tc>
          <w:tcPr>
            <w:tcW w:w="1559" w:type="dxa"/>
            <w:vAlign w:val="center"/>
          </w:tcPr>
          <w:p w:rsidR="00CE38C9" w:rsidRPr="005C08EF" w:rsidRDefault="00CE38C9" w:rsidP="007F3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4 505 050</w:t>
            </w:r>
            <w:r w:rsidRPr="005C08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CE38C9" w:rsidRPr="005C08EF" w:rsidRDefault="00CE38C9" w:rsidP="007F3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4 460 000,00</w:t>
            </w:r>
          </w:p>
        </w:tc>
        <w:tc>
          <w:tcPr>
            <w:tcW w:w="1701" w:type="dxa"/>
            <w:vAlign w:val="center"/>
          </w:tcPr>
          <w:p w:rsidR="00CE38C9" w:rsidRPr="005C08EF" w:rsidRDefault="00CE38C9" w:rsidP="007F3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45 050,51</w:t>
            </w:r>
          </w:p>
        </w:tc>
      </w:tr>
    </w:tbl>
    <w:p w:rsidR="00F42CC8" w:rsidRPr="00CE38C9" w:rsidRDefault="00F42CC8" w:rsidP="007B4AEF">
      <w:pPr>
        <w:spacing w:before="168" w:after="0" w:line="288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F42CC8" w:rsidRPr="00CE38C9" w:rsidSect="00853DC7">
      <w:headerReference w:type="default" r:id="rId8"/>
      <w:headerReference w:type="first" r:id="rId9"/>
      <w:pgSz w:w="11905" w:h="16838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ABC" w:rsidRDefault="009B7ABC">
      <w:pPr>
        <w:spacing w:after="0" w:line="240" w:lineRule="auto"/>
      </w:pPr>
      <w:r>
        <w:separator/>
      </w:r>
    </w:p>
  </w:endnote>
  <w:endnote w:type="continuationSeparator" w:id="0">
    <w:p w:rsidR="009B7ABC" w:rsidRDefault="009B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ABC" w:rsidRDefault="009B7ABC">
      <w:pPr>
        <w:spacing w:after="0" w:line="240" w:lineRule="auto"/>
      </w:pPr>
      <w:r>
        <w:separator/>
      </w:r>
    </w:p>
  </w:footnote>
  <w:footnote w:type="continuationSeparator" w:id="0">
    <w:p w:rsidR="009B7ABC" w:rsidRDefault="009B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007731"/>
      <w:docPartObj>
        <w:docPartGallery w:val="Page Numbers (Top of Page)"/>
        <w:docPartUnique/>
      </w:docPartObj>
    </w:sdtPr>
    <w:sdtEndPr/>
    <w:sdtContent>
      <w:p w:rsidR="001511E1" w:rsidRDefault="001511E1">
        <w:pPr>
          <w:pStyle w:val="a5"/>
          <w:jc w:val="center"/>
        </w:pPr>
      </w:p>
      <w:p w:rsidR="001511E1" w:rsidRDefault="001511E1">
        <w:pPr>
          <w:pStyle w:val="a5"/>
          <w:jc w:val="center"/>
        </w:pPr>
      </w:p>
      <w:p w:rsidR="001511E1" w:rsidRDefault="009B7ABC">
        <w:pPr>
          <w:pStyle w:val="a5"/>
          <w:jc w:val="center"/>
        </w:pPr>
      </w:p>
    </w:sdtContent>
  </w:sdt>
  <w:p w:rsidR="001511E1" w:rsidRDefault="001511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E1" w:rsidRDefault="001511E1">
    <w:pPr>
      <w:pStyle w:val="a5"/>
      <w:jc w:val="center"/>
    </w:pPr>
  </w:p>
  <w:p w:rsidR="001511E1" w:rsidRDefault="00151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67B4C"/>
    <w:multiLevelType w:val="hybridMultilevel"/>
    <w:tmpl w:val="C38C6A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57F44"/>
    <w:rsid w:val="00080675"/>
    <w:rsid w:val="000925D8"/>
    <w:rsid w:val="000B2967"/>
    <w:rsid w:val="000B704F"/>
    <w:rsid w:val="000C308F"/>
    <w:rsid w:val="001074AA"/>
    <w:rsid w:val="00110F1B"/>
    <w:rsid w:val="00116650"/>
    <w:rsid w:val="00150401"/>
    <w:rsid w:val="001511E1"/>
    <w:rsid w:val="0018436F"/>
    <w:rsid w:val="001B10A4"/>
    <w:rsid w:val="00220B8D"/>
    <w:rsid w:val="00235E4B"/>
    <w:rsid w:val="002536D0"/>
    <w:rsid w:val="00284E43"/>
    <w:rsid w:val="00285BCF"/>
    <w:rsid w:val="002A4F79"/>
    <w:rsid w:val="002C3981"/>
    <w:rsid w:val="002D2D5B"/>
    <w:rsid w:val="00335D91"/>
    <w:rsid w:val="00342310"/>
    <w:rsid w:val="003751E6"/>
    <w:rsid w:val="00392572"/>
    <w:rsid w:val="003F70DF"/>
    <w:rsid w:val="00431AC8"/>
    <w:rsid w:val="00442FF6"/>
    <w:rsid w:val="00451C14"/>
    <w:rsid w:val="00457DA9"/>
    <w:rsid w:val="00467711"/>
    <w:rsid w:val="004735D2"/>
    <w:rsid w:val="004A4215"/>
    <w:rsid w:val="004F301C"/>
    <w:rsid w:val="0052264D"/>
    <w:rsid w:val="00537DA8"/>
    <w:rsid w:val="005554A7"/>
    <w:rsid w:val="005931EC"/>
    <w:rsid w:val="005B1CA7"/>
    <w:rsid w:val="0062493B"/>
    <w:rsid w:val="00660A40"/>
    <w:rsid w:val="00675A18"/>
    <w:rsid w:val="006C7F84"/>
    <w:rsid w:val="00740633"/>
    <w:rsid w:val="007B1E87"/>
    <w:rsid w:val="007B4AEF"/>
    <w:rsid w:val="007E4558"/>
    <w:rsid w:val="00853DC7"/>
    <w:rsid w:val="00892A11"/>
    <w:rsid w:val="008D265A"/>
    <w:rsid w:val="008E4EBB"/>
    <w:rsid w:val="008F7B51"/>
    <w:rsid w:val="009978DD"/>
    <w:rsid w:val="009A05A0"/>
    <w:rsid w:val="009A0C27"/>
    <w:rsid w:val="009B7ABC"/>
    <w:rsid w:val="009E6F46"/>
    <w:rsid w:val="00A046FC"/>
    <w:rsid w:val="00A05369"/>
    <w:rsid w:val="00A20741"/>
    <w:rsid w:val="00AB608B"/>
    <w:rsid w:val="00AB7ABA"/>
    <w:rsid w:val="00B70B42"/>
    <w:rsid w:val="00C05EEE"/>
    <w:rsid w:val="00CD66FD"/>
    <w:rsid w:val="00CE38C9"/>
    <w:rsid w:val="00D36533"/>
    <w:rsid w:val="00D60FCB"/>
    <w:rsid w:val="00DA3D36"/>
    <w:rsid w:val="00DE3724"/>
    <w:rsid w:val="00DE7BFC"/>
    <w:rsid w:val="00E0094F"/>
    <w:rsid w:val="00E36FD3"/>
    <w:rsid w:val="00E83EF6"/>
    <w:rsid w:val="00E947A6"/>
    <w:rsid w:val="00EC11C5"/>
    <w:rsid w:val="00EF3EB5"/>
    <w:rsid w:val="00F42CC8"/>
    <w:rsid w:val="00F61EF6"/>
    <w:rsid w:val="00F6222E"/>
    <w:rsid w:val="00F763EA"/>
    <w:rsid w:val="00F96E14"/>
    <w:rsid w:val="00FB182B"/>
    <w:rsid w:val="00FC012B"/>
    <w:rsid w:val="00FD03DB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26A62-C2B8-4668-A81F-6B66B2C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d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Основной текст_"/>
    <w:basedOn w:val="a0"/>
    <w:link w:val="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c"/>
    <w:uiPriority w:val="1"/>
    <w:qFormat/>
    <w:locked/>
    <w:rsid w:val="00A04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2025-04-16T10:46:00Z</cp:lastPrinted>
  <dcterms:created xsi:type="dcterms:W3CDTF">2025-04-16T11:00:00Z</dcterms:created>
  <dcterms:modified xsi:type="dcterms:W3CDTF">2025-04-16T11:00:00Z</dcterms:modified>
</cp:coreProperties>
</file>